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46A40965" w:rsidR="007E3FED" w:rsidRDefault="00272BD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3D5B136D">
                <wp:simplePos x="0" y="0"/>
                <wp:positionH relativeFrom="page">
                  <wp:posOffset>1859280</wp:posOffset>
                </wp:positionH>
                <wp:positionV relativeFrom="paragraph">
                  <wp:posOffset>742315</wp:posOffset>
                </wp:positionV>
                <wp:extent cx="5659755" cy="8839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6CEB1EE6" w:rsidR="00EF0121" w:rsidRPr="00272BD3" w:rsidRDefault="00144B15" w:rsidP="00EF0121">
                            <w:pPr>
                              <w:ind w:firstLine="708"/>
                              <w:jc w:val="center"/>
                              <w:rPr>
                                <w:smallCap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  <w:t>Opérateur transformation et coulée polymères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9152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7" type="#_x0000_t202" style="position:absolute;margin-left:146.4pt;margin-top:58.45pt;width:445.65pt;height:69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" filled="f" stroked="f" strokeweight=".5pt">
                <v:textbox>
                  <w:txbxContent>
                    <w:p w14:paraId="4BEE3D6D" w14:textId="6CEB1EE6" w:rsidR="00EF0121" w:rsidRPr="00272BD3" w:rsidRDefault="00144B15" w:rsidP="00EF0121">
                      <w:pPr>
                        <w:ind w:firstLine="708"/>
                        <w:jc w:val="center"/>
                        <w:rPr>
                          <w:smallCaps/>
                          <w:sz w:val="56"/>
                          <w:szCs w:val="56"/>
                        </w:rPr>
                      </w:pPr>
                      <w:r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  <w:t>Opérateur transformation et coulée polymères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1D9347F1">
                <wp:simplePos x="0" y="0"/>
                <wp:positionH relativeFrom="page">
                  <wp:posOffset>-38100</wp:posOffset>
                </wp:positionH>
                <wp:positionV relativeFrom="paragraph">
                  <wp:posOffset>6472555</wp:posOffset>
                </wp:positionV>
                <wp:extent cx="2495550" cy="274510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4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0F82" w14:textId="49D7D810" w:rsidR="001B2BCD" w:rsidRPr="003971F3" w:rsidRDefault="001D676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3 à 5 ans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minimum sur poste similaire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28" type="#_x0000_t202" style="position:absolute;margin-left:-3pt;margin-top:509.65pt;width:196.5pt;height:216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" filled="f" stroked="f" strokeweight=".5pt">
                <v:textbox>
                  <w:txbxContent>
                    <w:p w14:paraId="7FEC0F82" w14:textId="49D7D810" w:rsidR="001B2BCD" w:rsidRPr="003971F3" w:rsidRDefault="001D676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3 à 5 </w:t>
                      </w:r>
                      <w:proofErr w:type="gramStart"/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ans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minimum</w:t>
                      </w:r>
                      <w:proofErr w:type="gram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sur poste similaire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43463480">
                <wp:simplePos x="0" y="0"/>
                <wp:positionH relativeFrom="page">
                  <wp:posOffset>-76200</wp:posOffset>
                </wp:positionH>
                <wp:positionV relativeFrom="paragraph">
                  <wp:posOffset>2662555</wp:posOffset>
                </wp:positionV>
                <wp:extent cx="2495550" cy="310896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10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242FB6C1" w:rsidR="00EF0121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Intérim</w:t>
                            </w:r>
                            <w:r w:rsidR="0001460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, puis CDD, puis CDI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39h/sem</w:t>
                            </w:r>
                          </w:p>
                          <w:p w14:paraId="60ECE56F" w14:textId="22849051" w:rsidR="000A5FB8" w:rsidRDefault="000A5FB8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Du lundi au jeudi 8h/12h-13h/17h et le vendredi 08h/12h 13h/16h</w:t>
                            </w:r>
                          </w:p>
                          <w:p w14:paraId="485EC799" w14:textId="21416FE2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entre 1800 et 2200€ bruts/mois pour 169h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29" type="#_x0000_t202" style="position:absolute;margin-left:-6pt;margin-top:209.65pt;width:196.5pt;height:244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" filled="f" stroked="f" strokeweight=".5pt">
                <v:textbox>
                  <w:txbxContent>
                    <w:p w14:paraId="5E180180" w14:textId="242FB6C1" w:rsidR="00EF0121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Intérim</w:t>
                      </w:r>
                      <w:r w:rsidR="0001460A">
                        <w:rPr>
                          <w:color w:val="FFFFFF" w:themeColor="background1"/>
                          <w:sz w:val="32"/>
                          <w:szCs w:val="32"/>
                        </w:rPr>
                        <w:t>, puis CDD, puis CDI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– 39h/</w:t>
                      </w:r>
                      <w:proofErr w:type="spellStart"/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>sem</w:t>
                      </w:r>
                      <w:proofErr w:type="spellEnd"/>
                    </w:p>
                    <w:p w14:paraId="60ECE56F" w14:textId="22849051" w:rsidR="000A5FB8" w:rsidRDefault="000A5FB8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Du lundi au jeudi 8h/12h-13h/17h et le vendredi 08h/12h 13h/16h</w:t>
                      </w:r>
                    </w:p>
                    <w:p w14:paraId="485EC799" w14:textId="21416FE2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>entre 1800 et 2200€ bruts/mois pour 169h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B544611">
                <wp:simplePos x="0" y="0"/>
                <wp:positionH relativeFrom="column">
                  <wp:posOffset>-246380</wp:posOffset>
                </wp:positionH>
                <wp:positionV relativeFrom="paragraph">
                  <wp:posOffset>5910580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0" type="#_x0000_t202" style="position:absolute;margin-left:-19.4pt;margin-top:46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CSwJgw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05F2B1A6">
                <wp:simplePos x="0" y="0"/>
                <wp:positionH relativeFrom="column">
                  <wp:posOffset>-791845</wp:posOffset>
                </wp:positionH>
                <wp:positionV relativeFrom="paragraph">
                  <wp:posOffset>5899785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2BCBE" id="Rectangle : coins arrondis 30" o:spid="_x0000_s1026" style="position:absolute;margin-left:-62.35pt;margin-top:464.5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r1ZpI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843108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04288AEA">
                <wp:simplePos x="0" y="0"/>
                <wp:positionH relativeFrom="column">
                  <wp:posOffset>1824990</wp:posOffset>
                </wp:positionH>
                <wp:positionV relativeFrom="paragraph">
                  <wp:posOffset>1631950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DF697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8.5pt" to="486.9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yfPLo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84310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12AAFBB6">
                <wp:simplePos x="0" y="0"/>
                <wp:positionH relativeFrom="column">
                  <wp:posOffset>1149985</wp:posOffset>
                </wp:positionH>
                <wp:positionV relativeFrom="paragraph">
                  <wp:posOffset>1633855</wp:posOffset>
                </wp:positionV>
                <wp:extent cx="548830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51AD8CBF" w:rsidR="00EF0121" w:rsidRDefault="0001460A" w:rsidP="001A29EE">
                            <w:pPr>
                              <w:pStyle w:val="Paragraphedeliste"/>
                              <w:jc w:val="center"/>
                            </w:pP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 EMPLOI recherche un </w:t>
                            </w:r>
                            <w:r w:rsidR="00931E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opérateur de transformation et coulée polymères</w:t>
                            </w: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 pour une entreprise spécialisée dans la fabrication et production industrielle, maritime, navale et ferroviaire.  </w:t>
                            </w: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74123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31" type="#_x0000_t202" style="position:absolute;margin-left:90.55pt;margin-top:128.65pt;width:432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" filled="f" stroked="f" strokeweight=".5pt">
                <v:textbox>
                  <w:txbxContent>
                    <w:p w14:paraId="7E3BF8D4" w14:textId="51AD8CBF" w:rsidR="00EF0121" w:rsidRDefault="0001460A" w:rsidP="001A29EE">
                      <w:pPr>
                        <w:pStyle w:val="Paragraphedeliste"/>
                        <w:jc w:val="center"/>
                      </w:pP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PROCH EMPLOI recherche un </w:t>
                      </w:r>
                      <w:r w:rsidR="00931E67">
                        <w:rPr>
                          <w:rFonts w:ascii="Arial" w:hAnsi="Arial" w:cs="Arial"/>
                          <w:b/>
                          <w:bCs/>
                        </w:rPr>
                        <w:t>opérateur de transformation et coulée polymères</w:t>
                      </w: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 (H/F) pour une entreprise spécialisée dans la fabrication et production industrielle, maritime, navale et ferroviaire.  </w:t>
                      </w: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3478FF3B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2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3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iB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WM+4gR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4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X4fNI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EF26B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Les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produits sont réalisés en utilisant deux procédés distincts : </w:t>
                            </w:r>
                          </w:p>
                          <w:p w14:paraId="4E5A8CE1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« Coulée gravitaire », à l’aide de machines ou par mélange manuel </w:t>
                            </w:r>
                          </w:p>
                          <w:p w14:paraId="360AA3D2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« Coulée en source » </w:t>
                            </w:r>
                          </w:p>
                          <w:p w14:paraId="70D284A6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Les pièces sont assez diversifiées : tampons amortisseurs, galets, rouleaux, silentblocs, pièces techniques pour l’industrie, pièces sur-mesure pour applications militaires, … </w:t>
                            </w:r>
                          </w:p>
                          <w:p w14:paraId="65C98610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La fabrication 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des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produits est décomposée en 4 phases principales : </w:t>
                            </w:r>
                          </w:p>
                          <w:p w14:paraId="626837DC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Préparation des composants </w:t>
                            </w:r>
                          </w:p>
                          <w:p w14:paraId="0A05EFAE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Préparation du moule et du support </w:t>
                            </w:r>
                          </w:p>
                          <w:p w14:paraId="4D466962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Coulée du mélange polymère </w:t>
                            </w:r>
                          </w:p>
                          <w:p w14:paraId="079889DE" w14:textId="77777777" w:rsid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Démoulage et contrôle de la pièce </w:t>
                            </w:r>
                          </w:p>
                          <w:p w14:paraId="04E7CD81" w14:textId="7B100E97" w:rsidR="007E3FED" w:rsidRPr="00E37C60" w:rsidRDefault="00E37C60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Le tout est réalisé s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elon les spécifications du client et du projet, 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le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process de fabrication et les contrôles qualités sont adaptés pour obtenir un produit de qualité ainsi qu’un taux de rebut faible et un risque de retour en garantie maitrisé.</w:t>
                            </w: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5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dL3dWy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287EF26B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Les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produits sont réalisés en utilisant deux procédés distincts : </w:t>
                      </w:r>
                    </w:p>
                    <w:p w14:paraId="4E5A8CE1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« Coulée gravitaire », à l’aide de machines ou par mélange manuel </w:t>
                      </w:r>
                    </w:p>
                    <w:p w14:paraId="360AA3D2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« Coulée en source » </w:t>
                      </w:r>
                    </w:p>
                    <w:p w14:paraId="70D284A6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Les pièces sont assez diversifiées : tampons amortisseurs, galets, rouleaux, silentblocs, pièces techniques pour l’industrie, pièces sur-mesure pour applications militaires, … </w:t>
                      </w:r>
                    </w:p>
                    <w:p w14:paraId="65C98610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La fabrication 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des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produits est décomposée en 4 phases principales : </w:t>
                      </w:r>
                    </w:p>
                    <w:p w14:paraId="626837DC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Préparation des composants </w:t>
                      </w:r>
                    </w:p>
                    <w:p w14:paraId="0A05EFAE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Préparation du moule et du support </w:t>
                      </w:r>
                    </w:p>
                    <w:p w14:paraId="4D466962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Coulée du mélange polymère </w:t>
                      </w:r>
                    </w:p>
                    <w:p w14:paraId="079889DE" w14:textId="77777777" w:rsid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Démoulage et contrôle de la pièce </w:t>
                      </w:r>
                    </w:p>
                    <w:p w14:paraId="04E7CD81" w14:textId="7B100E97" w:rsidR="007E3FED" w:rsidRPr="00E37C60" w:rsidRDefault="00E37C60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Le tout est réalisé s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elon les spécifications du client et du projet, 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le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process de fabrication et les contrôles qualités sont adaptés pour obtenir un produit de qualité ainsi qu’un taux de rebut faible et un risque de retour en garantie maitrisé.</w:t>
                      </w: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29988E43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B5D34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1EBA3BF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058690BF" w:rsidR="00EF0121" w:rsidRPr="003971F3" w:rsidRDefault="00843108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DOUVRIN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058690BF" w:rsidR="00EF0121" w:rsidRPr="003971F3" w:rsidRDefault="00843108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DOUVRIN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0BAAA0F2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10D4F4AA">
                <wp:simplePos x="0" y="0"/>
                <wp:positionH relativeFrom="page">
                  <wp:posOffset>2346960</wp:posOffset>
                </wp:positionH>
                <wp:positionV relativeFrom="paragraph">
                  <wp:posOffset>906145</wp:posOffset>
                </wp:positionV>
                <wp:extent cx="5113020" cy="6309360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30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EB474" w14:textId="77777777" w:rsidR="00E37C60" w:rsidRPr="00E37C60" w:rsidRDefault="00E37C60" w:rsidP="00EF0121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Compétences requises </w:t>
                            </w:r>
                          </w:p>
                          <w:p w14:paraId="68FB8AE3" w14:textId="77777777" w:rsidR="00E37C60" w:rsidRPr="00E37C60" w:rsidRDefault="00E37C60" w:rsidP="00EF0121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→ Lecture et compréhension de dossier de production </w:t>
                            </w:r>
                          </w:p>
                          <w:p w14:paraId="0A884A16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  <w:t>→ Suivi et décompte des stocks utilisés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: </w:t>
                            </w:r>
                          </w:p>
                          <w:p w14:paraId="6A1622A2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- Résine</w:t>
                            </w:r>
                          </w:p>
                          <w:p w14:paraId="3CC34C83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Réticulant </w:t>
                            </w:r>
                          </w:p>
                          <w:p w14:paraId="61621FD6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Pigment </w:t>
                            </w:r>
                          </w:p>
                          <w:p w14:paraId="3131EE8A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Charge minérale </w:t>
                            </w:r>
                          </w:p>
                          <w:p w14:paraId="7BD3337A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Charge organique </w:t>
                            </w:r>
                          </w:p>
                          <w:p w14:paraId="49CDFA46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Solvant </w:t>
                            </w:r>
                          </w:p>
                          <w:p w14:paraId="16C7F55A" w14:textId="77777777" w:rsidR="00E37C60" w:rsidRP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7667AF79" w14:textId="1A07B9EC" w:rsidR="00E37C60" w:rsidRPr="00E37C60" w:rsidRDefault="00E37C60" w:rsidP="00EF0121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  <w:t>→ Dosage et chargement des différents composants cités ci-dessus</w:t>
                            </w:r>
                          </w:p>
                          <w:p w14:paraId="4BB2F4E3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  <w:t>→ Réalisation de mélanges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: </w:t>
                            </w:r>
                          </w:p>
                          <w:p w14:paraId="0C1A2098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Pilotes, en Laboratoire </w:t>
                            </w:r>
                          </w:p>
                          <w:p w14:paraId="6686221C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Relatifs aux affaires contractées, en atelier de production </w:t>
                            </w:r>
                          </w:p>
                          <w:p w14:paraId="3A7440F1" w14:textId="77777777" w:rsidR="00E37C60" w:rsidRP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5D6E4761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→ </w:t>
                            </w:r>
                            <w:r w:rsidRPr="00E37C60">
                              <w:rPr>
                                <w:rFonts w:ascii="Segoe UI" w:hAnsi="Segoe UI" w:cs="Segoe UI"/>
                                <w:i/>
                                <w:iCs/>
                                <w:sz w:val="24"/>
                                <w:szCs w:val="24"/>
                              </w:rPr>
                              <w:t>Contrôle qualité et remplissage des dossiers de suivi</w:t>
                            </w: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: </w:t>
                            </w:r>
                          </w:p>
                          <w:p w14:paraId="46C92381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Dimensionnel </w:t>
                            </w:r>
                          </w:p>
                          <w:p w14:paraId="1D55D252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Masse </w:t>
                            </w:r>
                          </w:p>
                          <w:p w14:paraId="3CFC382B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Dureté </w:t>
                            </w:r>
                          </w:p>
                          <w:p w14:paraId="41C4B01E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Densité </w:t>
                            </w:r>
                          </w:p>
                          <w:p w14:paraId="2ACAC484" w14:textId="77777777" w:rsid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- Viscosité </w:t>
                            </w:r>
                          </w:p>
                          <w:p w14:paraId="0A7692C2" w14:textId="31A53ABA" w:rsidR="00EF0121" w:rsidRPr="00E37C60" w:rsidRDefault="00E37C60" w:rsidP="00E37C60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E37C60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- Abrasion</w:t>
                            </w:r>
                          </w:p>
                          <w:p w14:paraId="0BD8B13C" w14:textId="77777777" w:rsidR="00BA0761" w:rsidRDefault="00BA076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E8E10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84.8pt;margin-top:71.35pt;width:402.6pt;height:496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" filled="f" stroked="f" strokeweight=".5pt">
                <v:textbox>
                  <w:txbxContent>
                    <w:p w14:paraId="051EB474" w14:textId="77777777" w:rsidR="00E37C60" w:rsidRPr="00E37C60" w:rsidRDefault="00E37C60" w:rsidP="00EF0121">
                      <w:pPr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37C60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Compétences requises </w:t>
                      </w:r>
                    </w:p>
                    <w:p w14:paraId="68FB8AE3" w14:textId="77777777" w:rsidR="00E37C60" w:rsidRPr="00E37C60" w:rsidRDefault="00E37C60" w:rsidP="00EF0121">
                      <w:pPr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  <w:t xml:space="preserve">→ Lecture et compréhension de dossier de production </w:t>
                      </w:r>
                    </w:p>
                    <w:p w14:paraId="0A884A16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  <w:t>→ Suivi et décompte des stocks utilisés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: </w:t>
                      </w:r>
                    </w:p>
                    <w:p w14:paraId="6A1622A2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- Résine</w:t>
                      </w:r>
                    </w:p>
                    <w:p w14:paraId="3CC34C83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Réticulant </w:t>
                      </w:r>
                    </w:p>
                    <w:p w14:paraId="61621FD6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Pigment </w:t>
                      </w:r>
                    </w:p>
                    <w:p w14:paraId="3131EE8A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Charge minérale </w:t>
                      </w:r>
                    </w:p>
                    <w:p w14:paraId="7BD3337A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Charge organique </w:t>
                      </w:r>
                    </w:p>
                    <w:p w14:paraId="49CDFA46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Solvant </w:t>
                      </w:r>
                    </w:p>
                    <w:p w14:paraId="16C7F55A" w14:textId="77777777" w:rsidR="00E37C60" w:rsidRP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10"/>
                          <w:szCs w:val="10"/>
                        </w:rPr>
                      </w:pPr>
                    </w:p>
                    <w:p w14:paraId="7667AF79" w14:textId="1A07B9EC" w:rsidR="00E37C60" w:rsidRPr="00E37C60" w:rsidRDefault="00E37C60" w:rsidP="00EF0121">
                      <w:pPr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  <w:t xml:space="preserve">→ Dosage et chargement des différents composants </w:t>
                      </w:r>
                      <w:r w:rsidRPr="00E37C60"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  <w:t>cités ci-dessus</w:t>
                      </w:r>
                    </w:p>
                    <w:p w14:paraId="4BB2F4E3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  <w:t>→ Réalisation de mélanges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: </w:t>
                      </w:r>
                    </w:p>
                    <w:p w14:paraId="0C1A2098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Pilotes, en Laboratoire </w:t>
                      </w:r>
                    </w:p>
                    <w:p w14:paraId="6686221C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Relatifs aux affaires contractées, en atelier de production </w:t>
                      </w:r>
                    </w:p>
                    <w:p w14:paraId="3A7440F1" w14:textId="77777777" w:rsidR="00E37C60" w:rsidRP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10"/>
                          <w:szCs w:val="10"/>
                        </w:rPr>
                      </w:pPr>
                    </w:p>
                    <w:p w14:paraId="5D6E4761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→ </w:t>
                      </w:r>
                      <w:r w:rsidRPr="00E37C60">
                        <w:rPr>
                          <w:rFonts w:ascii="Segoe UI" w:hAnsi="Segoe UI" w:cs="Segoe UI"/>
                          <w:i/>
                          <w:iCs/>
                          <w:sz w:val="24"/>
                          <w:szCs w:val="24"/>
                        </w:rPr>
                        <w:t>Contrôle qualité et remplissage des dossiers de suivi</w:t>
                      </w: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: </w:t>
                      </w:r>
                    </w:p>
                    <w:p w14:paraId="46C92381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Dimensionnel </w:t>
                      </w:r>
                    </w:p>
                    <w:p w14:paraId="1D55D252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Masse </w:t>
                      </w:r>
                    </w:p>
                    <w:p w14:paraId="3CFC382B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Dureté </w:t>
                      </w:r>
                    </w:p>
                    <w:p w14:paraId="41C4B01E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Densité </w:t>
                      </w:r>
                    </w:p>
                    <w:p w14:paraId="2ACAC484" w14:textId="77777777" w:rsid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- Viscosité </w:t>
                      </w:r>
                    </w:p>
                    <w:p w14:paraId="0A7692C2" w14:textId="31A53ABA" w:rsidR="00EF0121" w:rsidRPr="00E37C60" w:rsidRDefault="00E37C60" w:rsidP="00E37C60">
                      <w:pPr>
                        <w:spacing w:after="0" w:line="240" w:lineRule="auto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E37C60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- Abrasion</w:t>
                      </w:r>
                    </w:p>
                    <w:p w14:paraId="0BD8B13C" w14:textId="77777777" w:rsidR="00BA0761" w:rsidRDefault="00BA076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E8E10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3201D88E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09FD4A84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7E40FA95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14DA5525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FC0AA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140426-1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14DA5525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FC0AA3">
                        <w:rPr>
                          <w:rFonts w:ascii="Abadi" w:hAnsi="Abadi"/>
                          <w:sz w:val="28"/>
                          <w:szCs w:val="28"/>
                        </w:rPr>
                        <w:t>140426-1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2BED14FE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38DDB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2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3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5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wp3F95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356F10"/>
    <w:multiLevelType w:val="hybridMultilevel"/>
    <w:tmpl w:val="DD689718"/>
    <w:lvl w:ilvl="0" w:tplc="D338C41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715B"/>
    <w:multiLevelType w:val="hybridMultilevel"/>
    <w:tmpl w:val="895643B4"/>
    <w:lvl w:ilvl="0" w:tplc="BA0CF18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7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  <w:num w:numId="7" w16cid:durableId="24912997">
    <w:abstractNumId w:val="5"/>
  </w:num>
  <w:num w:numId="8" w16cid:durableId="613906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1460A"/>
    <w:rsid w:val="00035407"/>
    <w:rsid w:val="00045C6B"/>
    <w:rsid w:val="000537ED"/>
    <w:rsid w:val="000A5FB8"/>
    <w:rsid w:val="00110732"/>
    <w:rsid w:val="00144B15"/>
    <w:rsid w:val="001A29EE"/>
    <w:rsid w:val="001A6D37"/>
    <w:rsid w:val="001B2BCD"/>
    <w:rsid w:val="001D6762"/>
    <w:rsid w:val="00272BD3"/>
    <w:rsid w:val="002A4DB0"/>
    <w:rsid w:val="004C5E02"/>
    <w:rsid w:val="00607130"/>
    <w:rsid w:val="006709AD"/>
    <w:rsid w:val="007E3FED"/>
    <w:rsid w:val="00843108"/>
    <w:rsid w:val="00931E67"/>
    <w:rsid w:val="0098483B"/>
    <w:rsid w:val="009D21C9"/>
    <w:rsid w:val="009D42E6"/>
    <w:rsid w:val="00A848AA"/>
    <w:rsid w:val="00AB4772"/>
    <w:rsid w:val="00BA0761"/>
    <w:rsid w:val="00BA5D33"/>
    <w:rsid w:val="00C756D4"/>
    <w:rsid w:val="00C8523C"/>
    <w:rsid w:val="00C9105E"/>
    <w:rsid w:val="00D854FB"/>
    <w:rsid w:val="00D85629"/>
    <w:rsid w:val="00DA6B2D"/>
    <w:rsid w:val="00E37C60"/>
    <w:rsid w:val="00E54725"/>
    <w:rsid w:val="00EF0121"/>
    <w:rsid w:val="00F22A48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3</cp:revision>
  <cp:lastPrinted>2026-04-14T13:02:00Z</cp:lastPrinted>
  <dcterms:created xsi:type="dcterms:W3CDTF">2026-04-14T13:13:00Z</dcterms:created>
  <dcterms:modified xsi:type="dcterms:W3CDTF">2026-04-14T13:22:00Z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